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B7" w:rsidRDefault="002E754E">
      <w:r>
        <w:t>ESTUDO DIRIGIDO DE Clínica Médica dos Animais de Companhia</w:t>
      </w:r>
    </w:p>
    <w:p w:rsidR="002E754E" w:rsidRDefault="002E754E">
      <w:r>
        <w:t>28/08/2017</w:t>
      </w:r>
    </w:p>
    <w:p w:rsidR="002E754E" w:rsidRDefault="002E754E"/>
    <w:p w:rsidR="002E754E" w:rsidRDefault="002E754E" w:rsidP="002E754E">
      <w:pPr>
        <w:pStyle w:val="PargrafodaLista"/>
        <w:numPr>
          <w:ilvl w:val="0"/>
          <w:numId w:val="1"/>
        </w:numPr>
        <w:jc w:val="both"/>
        <w:rPr>
          <w:sz w:val="18"/>
          <w:szCs w:val="18"/>
        </w:rPr>
      </w:pPr>
      <w:r w:rsidRPr="002E754E">
        <w:rPr>
          <w:sz w:val="18"/>
          <w:szCs w:val="18"/>
        </w:rPr>
        <w:t>Um</w:t>
      </w:r>
      <w:r w:rsidRPr="002E754E">
        <w:rPr>
          <w:sz w:val="18"/>
          <w:szCs w:val="18"/>
        </w:rPr>
        <w:t xml:space="preserve"> felino foi levado à clínica veterinária pela primeira vez devido à falta de apetite e prostração, além de </w:t>
      </w:r>
      <w:proofErr w:type="spellStart"/>
      <w:r w:rsidRPr="002E754E">
        <w:rPr>
          <w:sz w:val="18"/>
          <w:szCs w:val="18"/>
        </w:rPr>
        <w:t>polidipsia</w:t>
      </w:r>
      <w:proofErr w:type="spellEnd"/>
      <w:r w:rsidRPr="002E754E">
        <w:rPr>
          <w:sz w:val="18"/>
          <w:szCs w:val="18"/>
        </w:rPr>
        <w:t>. A tutora mencionou um quadro de extremo desconforto na cavidade oral, no qual o animal colocava a língua para fora e tentava se arranhar, por isso havia a suspeita de ingestão de algum material perfurante que estivesse preso no esôfago. A proprietária do paciente não soube informar sobre fezes e urina e não havia sido realizado nenhum exame até o momento. O animal não é vacinado, foi castrado ainda jovem e tem acesso à rua e a outros animais. O paciente foi submetido a exames físicos e foi encaminhado para internação</w:t>
      </w:r>
      <w:r w:rsidRPr="002E754E">
        <w:rPr>
          <w:sz w:val="18"/>
          <w:szCs w:val="18"/>
        </w:rPr>
        <w:t xml:space="preserve">. </w:t>
      </w:r>
      <w:r w:rsidRPr="002E754E">
        <w:rPr>
          <w:sz w:val="18"/>
          <w:szCs w:val="18"/>
        </w:rPr>
        <w:t xml:space="preserve">Nesse momento o animal pesava 4,7 kg, apresentava 8% de desidratação corporal (moderada), com aumento dos linfonodos submandibulares e inflamação moderada na gengiva, na região das fauces e dos linfonodos sublinguais. Palpação abdominal sem alterações e muito desconforto na cavidade oral. Sua glicose foi mensurada em 127 </w:t>
      </w:r>
      <w:proofErr w:type="gramStart"/>
      <w:r w:rsidRPr="002E754E">
        <w:rPr>
          <w:sz w:val="18"/>
          <w:szCs w:val="18"/>
        </w:rPr>
        <w:t>mg</w:t>
      </w:r>
      <w:proofErr w:type="gramEnd"/>
      <w:r w:rsidRPr="002E754E">
        <w:rPr>
          <w:sz w:val="18"/>
          <w:szCs w:val="18"/>
        </w:rPr>
        <w:t>/</w:t>
      </w:r>
      <w:proofErr w:type="spellStart"/>
      <w:r w:rsidRPr="002E754E">
        <w:rPr>
          <w:sz w:val="18"/>
          <w:szCs w:val="18"/>
        </w:rPr>
        <w:t>dL</w:t>
      </w:r>
      <w:proofErr w:type="spellEnd"/>
      <w:r w:rsidRPr="002E754E">
        <w:rPr>
          <w:sz w:val="18"/>
          <w:szCs w:val="18"/>
        </w:rPr>
        <w:t xml:space="preserve"> (valores de referência: 73-160 mg/</w:t>
      </w:r>
      <w:proofErr w:type="spellStart"/>
      <w:r w:rsidRPr="002E754E">
        <w:rPr>
          <w:sz w:val="18"/>
          <w:szCs w:val="18"/>
        </w:rPr>
        <w:t>dL</w:t>
      </w:r>
      <w:proofErr w:type="spellEnd"/>
      <w:r w:rsidRPr="002E754E">
        <w:rPr>
          <w:sz w:val="18"/>
          <w:szCs w:val="18"/>
        </w:rPr>
        <w:t>).</w:t>
      </w:r>
      <w:r w:rsidRPr="002E754E">
        <w:rPr>
          <w:sz w:val="18"/>
          <w:szCs w:val="18"/>
        </w:rPr>
        <w:t xml:space="preserve"> </w:t>
      </w:r>
      <w:r w:rsidRPr="002E754E">
        <w:rPr>
          <w:sz w:val="18"/>
          <w:szCs w:val="18"/>
        </w:rPr>
        <w:t xml:space="preserve">Ultrassonografia: Apresentou bexiga moderadamente repleta, com conteúdo e paredes preservadas. Rins discretamente assimétricos: o direito (Figura 1) com dimensões em limite inferior (2,8 cm de comprimento) e o esquerdo (Figura 2) com dimensões preservadas (3,2 cm de comprimento), ambos com contornos lisos. Neste exame, não foi possível diferenciar a região medular da região cortical dos rins. A imagem é compatível com </w:t>
      </w:r>
      <w:proofErr w:type="spellStart"/>
      <w:r w:rsidRPr="002E754E">
        <w:rPr>
          <w:sz w:val="18"/>
          <w:szCs w:val="18"/>
        </w:rPr>
        <w:t>nefropatia</w:t>
      </w:r>
      <w:proofErr w:type="spellEnd"/>
      <w:r w:rsidRPr="002E754E">
        <w:rPr>
          <w:sz w:val="18"/>
          <w:szCs w:val="18"/>
        </w:rPr>
        <w:t>.</w:t>
      </w:r>
      <w:r w:rsidRPr="002E754E">
        <w:rPr>
          <w:sz w:val="18"/>
          <w:szCs w:val="18"/>
        </w:rPr>
        <w:t xml:space="preserve"> FIV/</w:t>
      </w:r>
      <w:proofErr w:type="spellStart"/>
      <w:proofErr w:type="gramStart"/>
      <w:r w:rsidRPr="002E754E">
        <w:rPr>
          <w:sz w:val="18"/>
          <w:szCs w:val="18"/>
        </w:rPr>
        <w:t>FELv</w:t>
      </w:r>
      <w:proofErr w:type="spellEnd"/>
      <w:proofErr w:type="gramEnd"/>
      <w:r w:rsidRPr="002E754E">
        <w:rPr>
          <w:sz w:val="18"/>
          <w:szCs w:val="18"/>
        </w:rPr>
        <w:t xml:space="preserve"> negativo.</w:t>
      </w:r>
    </w:p>
    <w:p w:rsidR="00860360" w:rsidRPr="002E754E" w:rsidRDefault="00860360" w:rsidP="00860360">
      <w:pPr>
        <w:pStyle w:val="PargrafodaLista"/>
        <w:jc w:val="both"/>
        <w:rPr>
          <w:sz w:val="18"/>
          <w:szCs w:val="18"/>
        </w:rPr>
      </w:pPr>
    </w:p>
    <w:p w:rsidR="00860360" w:rsidRDefault="002E754E" w:rsidP="002E754E">
      <w:pPr>
        <w:pStyle w:val="PargrafodaList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Exames </w:t>
      </w:r>
      <w:proofErr w:type="gramStart"/>
      <w:r>
        <w:rPr>
          <w:sz w:val="18"/>
          <w:szCs w:val="18"/>
        </w:rPr>
        <w:t>complementares :</w:t>
      </w:r>
      <w:proofErr w:type="gramEnd"/>
    </w:p>
    <w:p w:rsidR="002E754E" w:rsidRPr="00860360" w:rsidRDefault="002E754E" w:rsidP="002E754E">
      <w:pPr>
        <w:pStyle w:val="PargrafodaLista"/>
        <w:jc w:val="both"/>
        <w:rPr>
          <w:sz w:val="24"/>
          <w:szCs w:val="24"/>
        </w:rPr>
      </w:pPr>
      <w:r w:rsidRPr="00860360">
        <w:rPr>
          <w:sz w:val="24"/>
          <w:szCs w:val="24"/>
        </w:rPr>
        <w:t xml:space="preserve">Proteínas totais: 94,0 </w:t>
      </w:r>
      <w:proofErr w:type="gramStart"/>
      <w:r w:rsidRPr="00860360">
        <w:rPr>
          <w:sz w:val="24"/>
          <w:szCs w:val="24"/>
        </w:rPr>
        <w:t>g/L</w:t>
      </w:r>
      <w:proofErr w:type="gramEnd"/>
      <w:r w:rsidRPr="00860360">
        <w:rPr>
          <w:sz w:val="24"/>
          <w:szCs w:val="24"/>
        </w:rPr>
        <w:t xml:space="preserve"> (54-78) Glicose: 115 mg/</w:t>
      </w:r>
      <w:proofErr w:type="spellStart"/>
      <w:r w:rsidRPr="00860360">
        <w:rPr>
          <w:sz w:val="24"/>
          <w:szCs w:val="24"/>
        </w:rPr>
        <w:t>dL</w:t>
      </w:r>
      <w:proofErr w:type="spellEnd"/>
      <w:r w:rsidRPr="00860360">
        <w:rPr>
          <w:sz w:val="24"/>
          <w:szCs w:val="24"/>
        </w:rPr>
        <w:t xml:space="preserve"> (73-160) FA: 23 U/L (0-93) Albumina: 28,0 g/L (21-33) Colesterol total: mg/</w:t>
      </w:r>
      <w:proofErr w:type="spellStart"/>
      <w:r w:rsidRPr="00860360">
        <w:rPr>
          <w:sz w:val="24"/>
          <w:szCs w:val="24"/>
        </w:rPr>
        <w:t>dL</w:t>
      </w:r>
      <w:proofErr w:type="spellEnd"/>
      <w:r w:rsidRPr="00860360">
        <w:rPr>
          <w:sz w:val="24"/>
          <w:szCs w:val="24"/>
        </w:rPr>
        <w:t xml:space="preserve"> (74-130) ALT: 46 U/L (0-83) Globulinas: 66,0 g/L (26-50)</w:t>
      </w:r>
      <w:r w:rsidRPr="00860360">
        <w:rPr>
          <w:sz w:val="24"/>
          <w:szCs w:val="24"/>
        </w:rPr>
        <w:t xml:space="preserve">; </w:t>
      </w:r>
      <w:proofErr w:type="spellStart"/>
      <w:r w:rsidRPr="00860360">
        <w:rPr>
          <w:sz w:val="24"/>
          <w:szCs w:val="24"/>
        </w:rPr>
        <w:t>Uréia</w:t>
      </w:r>
      <w:proofErr w:type="spellEnd"/>
      <w:r w:rsidRPr="00860360">
        <w:rPr>
          <w:sz w:val="24"/>
          <w:szCs w:val="24"/>
        </w:rPr>
        <w:t>: 1</w:t>
      </w:r>
      <w:r w:rsidR="00687386">
        <w:rPr>
          <w:sz w:val="24"/>
          <w:szCs w:val="24"/>
        </w:rPr>
        <w:t>70</w:t>
      </w:r>
      <w:r w:rsidRPr="00860360">
        <w:rPr>
          <w:sz w:val="24"/>
          <w:szCs w:val="24"/>
        </w:rPr>
        <w:t xml:space="preserve"> mg/</w:t>
      </w:r>
      <w:proofErr w:type="spellStart"/>
      <w:r w:rsidRPr="00860360">
        <w:rPr>
          <w:sz w:val="24"/>
          <w:szCs w:val="24"/>
        </w:rPr>
        <w:t>dL</w:t>
      </w:r>
      <w:proofErr w:type="spellEnd"/>
      <w:r w:rsidRPr="00860360">
        <w:rPr>
          <w:sz w:val="24"/>
          <w:szCs w:val="24"/>
        </w:rPr>
        <w:t xml:space="preserve"> (43-64) Creatinina: </w:t>
      </w:r>
      <w:r w:rsidR="00687386">
        <w:rPr>
          <w:sz w:val="24"/>
          <w:szCs w:val="24"/>
        </w:rPr>
        <w:t>4,3</w:t>
      </w:r>
      <w:r w:rsidRPr="00860360">
        <w:rPr>
          <w:sz w:val="24"/>
          <w:szCs w:val="24"/>
        </w:rPr>
        <w:t xml:space="preserve"> mg/</w:t>
      </w:r>
      <w:proofErr w:type="spellStart"/>
      <w:r w:rsidRPr="00860360">
        <w:rPr>
          <w:sz w:val="24"/>
          <w:szCs w:val="24"/>
        </w:rPr>
        <w:t>dL</w:t>
      </w:r>
      <w:proofErr w:type="spellEnd"/>
      <w:r w:rsidRPr="00860360">
        <w:rPr>
          <w:sz w:val="24"/>
          <w:szCs w:val="24"/>
        </w:rPr>
        <w:t xml:space="preserve"> (0,8-1,8)</w:t>
      </w:r>
      <w:r w:rsidRPr="00860360">
        <w:rPr>
          <w:sz w:val="24"/>
          <w:szCs w:val="24"/>
        </w:rPr>
        <w:t xml:space="preserve">; </w:t>
      </w:r>
      <w:r w:rsidRPr="00860360">
        <w:rPr>
          <w:sz w:val="24"/>
          <w:szCs w:val="24"/>
        </w:rPr>
        <w:t xml:space="preserve">Fósforo: </w:t>
      </w:r>
      <w:r w:rsidR="007F6642" w:rsidRPr="00860360">
        <w:rPr>
          <w:sz w:val="24"/>
          <w:szCs w:val="24"/>
        </w:rPr>
        <w:t>6,9</w:t>
      </w:r>
      <w:r w:rsidRPr="00860360">
        <w:rPr>
          <w:sz w:val="24"/>
          <w:szCs w:val="24"/>
        </w:rPr>
        <w:t xml:space="preserve"> mg/</w:t>
      </w:r>
      <w:proofErr w:type="spellStart"/>
      <w:r w:rsidRPr="00860360">
        <w:rPr>
          <w:sz w:val="24"/>
          <w:szCs w:val="24"/>
        </w:rPr>
        <w:t>dL</w:t>
      </w:r>
      <w:proofErr w:type="spellEnd"/>
      <w:r w:rsidRPr="00860360">
        <w:rPr>
          <w:sz w:val="24"/>
          <w:szCs w:val="24"/>
        </w:rPr>
        <w:t xml:space="preserve"> (</w:t>
      </w:r>
      <w:r w:rsidR="007F6642" w:rsidRPr="00860360">
        <w:rPr>
          <w:sz w:val="24"/>
          <w:szCs w:val="24"/>
        </w:rPr>
        <w:t>2,7</w:t>
      </w:r>
      <w:r w:rsidRPr="00860360">
        <w:rPr>
          <w:sz w:val="24"/>
          <w:szCs w:val="24"/>
        </w:rPr>
        <w:t>-</w:t>
      </w:r>
      <w:r w:rsidR="007F6642" w:rsidRPr="00860360">
        <w:rPr>
          <w:sz w:val="24"/>
          <w:szCs w:val="24"/>
        </w:rPr>
        <w:t>6,2mg/dl</w:t>
      </w:r>
      <w:r w:rsidRPr="00860360">
        <w:rPr>
          <w:sz w:val="24"/>
          <w:szCs w:val="24"/>
        </w:rPr>
        <w:t>)</w:t>
      </w:r>
    </w:p>
    <w:p w:rsidR="002E754E" w:rsidRPr="00860360" w:rsidRDefault="002E754E" w:rsidP="002E754E">
      <w:pPr>
        <w:pStyle w:val="PargrafodaLista"/>
        <w:jc w:val="both"/>
        <w:rPr>
          <w:sz w:val="24"/>
          <w:szCs w:val="24"/>
        </w:rPr>
      </w:pPr>
      <w:r w:rsidRPr="00860360">
        <w:rPr>
          <w:sz w:val="24"/>
          <w:szCs w:val="24"/>
        </w:rPr>
        <w:t>Hemograma</w:t>
      </w:r>
      <w:r w:rsidRPr="00860360">
        <w:rPr>
          <w:sz w:val="24"/>
          <w:szCs w:val="24"/>
        </w:rPr>
        <w:t>: 5,94 milhões/</w:t>
      </w:r>
      <w:r w:rsidRPr="00860360">
        <w:rPr>
          <w:sz w:val="24"/>
          <w:szCs w:val="24"/>
        </w:rPr>
        <w:sym w:font="Symbol" w:char="F06D"/>
      </w:r>
      <w:r w:rsidRPr="00860360">
        <w:rPr>
          <w:sz w:val="24"/>
          <w:szCs w:val="24"/>
        </w:rPr>
        <w:t>L (5-10</w:t>
      </w:r>
      <w:proofErr w:type="gramStart"/>
      <w:r w:rsidRPr="00860360">
        <w:rPr>
          <w:sz w:val="24"/>
          <w:szCs w:val="24"/>
        </w:rPr>
        <w:t xml:space="preserve">) </w:t>
      </w:r>
      <w:r w:rsidRPr="00860360">
        <w:rPr>
          <w:sz w:val="24"/>
          <w:szCs w:val="24"/>
        </w:rPr>
        <w:t>;</w:t>
      </w:r>
      <w:proofErr w:type="gramEnd"/>
      <w:r w:rsidRPr="00860360">
        <w:rPr>
          <w:sz w:val="24"/>
          <w:szCs w:val="24"/>
        </w:rPr>
        <w:t xml:space="preserve"> </w:t>
      </w:r>
      <w:r w:rsidRPr="00860360">
        <w:rPr>
          <w:sz w:val="24"/>
          <w:szCs w:val="24"/>
        </w:rPr>
        <w:t>Hematócrito: 31,0 % (24-45) Hemoglobina: 9,8 g/</w:t>
      </w:r>
      <w:proofErr w:type="spellStart"/>
      <w:r w:rsidRPr="00860360">
        <w:rPr>
          <w:sz w:val="24"/>
          <w:szCs w:val="24"/>
        </w:rPr>
        <w:t>dL</w:t>
      </w:r>
      <w:proofErr w:type="spellEnd"/>
      <w:r w:rsidRPr="00860360">
        <w:rPr>
          <w:sz w:val="24"/>
          <w:szCs w:val="24"/>
        </w:rPr>
        <w:t xml:space="preserve"> (8-15) VCM (Vol. Corpuscular Médio): 52 </w:t>
      </w:r>
      <w:proofErr w:type="spellStart"/>
      <w:r w:rsidRPr="00860360">
        <w:rPr>
          <w:sz w:val="24"/>
          <w:szCs w:val="24"/>
        </w:rPr>
        <w:t>fL</w:t>
      </w:r>
      <w:proofErr w:type="spellEnd"/>
      <w:r w:rsidRPr="00860360">
        <w:rPr>
          <w:sz w:val="24"/>
          <w:szCs w:val="24"/>
        </w:rPr>
        <w:t xml:space="preserve"> (40-60) </w:t>
      </w:r>
      <w:r w:rsidRPr="00860360">
        <w:rPr>
          <w:sz w:val="24"/>
          <w:szCs w:val="24"/>
        </w:rPr>
        <w:t xml:space="preserve">; </w:t>
      </w:r>
      <w:r w:rsidRPr="00860360">
        <w:rPr>
          <w:sz w:val="24"/>
          <w:szCs w:val="24"/>
        </w:rPr>
        <w:t xml:space="preserve">CHCM (Conc. </w:t>
      </w:r>
      <w:proofErr w:type="spellStart"/>
      <w:r w:rsidRPr="00860360">
        <w:rPr>
          <w:sz w:val="24"/>
          <w:szCs w:val="24"/>
        </w:rPr>
        <w:t>Hb</w:t>
      </w:r>
      <w:proofErr w:type="spellEnd"/>
      <w:r w:rsidRPr="00860360">
        <w:rPr>
          <w:sz w:val="24"/>
          <w:szCs w:val="24"/>
        </w:rPr>
        <w:t xml:space="preserve"> </w:t>
      </w:r>
      <w:proofErr w:type="spellStart"/>
      <w:r w:rsidRPr="00860360">
        <w:rPr>
          <w:sz w:val="24"/>
          <w:szCs w:val="24"/>
        </w:rPr>
        <w:t>Corp</w:t>
      </w:r>
      <w:proofErr w:type="spellEnd"/>
      <w:r w:rsidRPr="00860360">
        <w:rPr>
          <w:sz w:val="24"/>
          <w:szCs w:val="24"/>
        </w:rPr>
        <w:t>. Média): 31,6 %</w:t>
      </w:r>
      <w:r w:rsidRPr="00860360">
        <w:rPr>
          <w:sz w:val="24"/>
          <w:szCs w:val="24"/>
        </w:rPr>
        <w:t xml:space="preserve"> </w:t>
      </w:r>
      <w:r w:rsidRPr="00860360">
        <w:rPr>
          <w:sz w:val="24"/>
          <w:szCs w:val="24"/>
        </w:rPr>
        <w:t xml:space="preserve"> (31-35</w:t>
      </w:r>
      <w:r w:rsidRPr="00860360">
        <w:rPr>
          <w:sz w:val="24"/>
          <w:szCs w:val="24"/>
        </w:rPr>
        <w:t>)</w:t>
      </w:r>
    </w:p>
    <w:p w:rsidR="002E754E" w:rsidRPr="00860360" w:rsidRDefault="002E754E" w:rsidP="002E754E">
      <w:pPr>
        <w:pStyle w:val="PargrafodaLista"/>
        <w:jc w:val="both"/>
        <w:rPr>
          <w:sz w:val="24"/>
          <w:szCs w:val="24"/>
        </w:rPr>
      </w:pPr>
      <w:proofErr w:type="spellStart"/>
      <w:proofErr w:type="gramStart"/>
      <w:r w:rsidRPr="00860360">
        <w:rPr>
          <w:sz w:val="24"/>
          <w:szCs w:val="24"/>
        </w:rPr>
        <w:t>Leucograma</w:t>
      </w:r>
      <w:proofErr w:type="spellEnd"/>
      <w:r w:rsidRPr="00860360">
        <w:rPr>
          <w:sz w:val="24"/>
          <w:szCs w:val="24"/>
        </w:rPr>
        <w:t xml:space="preserve"> :</w:t>
      </w:r>
      <w:proofErr w:type="gramEnd"/>
      <w:r w:rsidRPr="00860360">
        <w:rPr>
          <w:sz w:val="24"/>
          <w:szCs w:val="24"/>
        </w:rPr>
        <w:t xml:space="preserve"> </w:t>
      </w:r>
      <w:r w:rsidRPr="00860360">
        <w:rPr>
          <w:sz w:val="24"/>
          <w:szCs w:val="24"/>
        </w:rPr>
        <w:t xml:space="preserve">Bastonetes 560 (0-300) Segmentados 10.360 (2.500-12.500) Basófilos 0 (0) </w:t>
      </w:r>
      <w:r w:rsidRPr="00860360">
        <w:rPr>
          <w:sz w:val="24"/>
          <w:szCs w:val="24"/>
        </w:rPr>
        <w:t xml:space="preserve">: </w:t>
      </w:r>
      <w:r w:rsidRPr="00860360">
        <w:rPr>
          <w:sz w:val="24"/>
          <w:szCs w:val="24"/>
        </w:rPr>
        <w:t xml:space="preserve">Eosinófilos 0 (0-1.500) Monócitos 2.380 (0-850) Linfócitos 700 (1.500-7.000) </w:t>
      </w:r>
    </w:p>
    <w:p w:rsidR="002E754E" w:rsidRPr="00860360" w:rsidRDefault="002E754E" w:rsidP="002E754E">
      <w:pPr>
        <w:pStyle w:val="PargrafodaLista"/>
        <w:jc w:val="both"/>
        <w:rPr>
          <w:sz w:val="24"/>
          <w:szCs w:val="24"/>
        </w:rPr>
      </w:pPr>
      <w:r w:rsidRPr="00860360">
        <w:rPr>
          <w:sz w:val="24"/>
          <w:szCs w:val="24"/>
        </w:rPr>
        <w:t xml:space="preserve">Plaquetas: </w:t>
      </w:r>
      <w:r w:rsidR="006872A8">
        <w:rPr>
          <w:sz w:val="24"/>
          <w:szCs w:val="24"/>
        </w:rPr>
        <w:t>640</w:t>
      </w:r>
      <w:bookmarkStart w:id="0" w:name="_GoBack"/>
      <w:bookmarkEnd w:id="0"/>
      <w:r w:rsidRPr="00860360">
        <w:rPr>
          <w:sz w:val="24"/>
          <w:szCs w:val="24"/>
        </w:rPr>
        <w:t>.000/</w:t>
      </w:r>
      <w:r w:rsidRPr="00860360">
        <w:rPr>
          <w:sz w:val="24"/>
          <w:szCs w:val="24"/>
        </w:rPr>
        <w:sym w:font="Symbol" w:char="F06D"/>
      </w:r>
      <w:r w:rsidRPr="00860360">
        <w:rPr>
          <w:sz w:val="24"/>
          <w:szCs w:val="24"/>
        </w:rPr>
        <w:t xml:space="preserve">L (200.000-630.000) </w:t>
      </w:r>
    </w:p>
    <w:p w:rsidR="007F6642" w:rsidRDefault="007F6642" w:rsidP="002E754E">
      <w:pPr>
        <w:pStyle w:val="PargrafodaLista"/>
        <w:jc w:val="both"/>
        <w:rPr>
          <w:sz w:val="18"/>
          <w:szCs w:val="18"/>
        </w:rPr>
      </w:pPr>
    </w:p>
    <w:p w:rsidR="007F6642" w:rsidRPr="00CA05A9" w:rsidRDefault="007F6642" w:rsidP="002E754E">
      <w:pPr>
        <w:pStyle w:val="PargrafodaLista"/>
        <w:jc w:val="both"/>
        <w:rPr>
          <w:sz w:val="18"/>
          <w:szCs w:val="18"/>
        </w:rPr>
      </w:pPr>
      <w:r>
        <w:rPr>
          <w:sz w:val="18"/>
          <w:szCs w:val="18"/>
        </w:rPr>
        <w:t>Qual o diagnóstico e qual o tratamento mais adequado? Analise todos os parâmetros clínicos, e cada resultado laboratorial, observe qual o tipo de doença renal, consequências da mesma</w:t>
      </w:r>
      <w:r w:rsidR="00482DC7">
        <w:rPr>
          <w:sz w:val="18"/>
          <w:szCs w:val="18"/>
        </w:rPr>
        <w:t>, se é de natureza aguda ou crônica, e baseado nos parâmetros formule um tratamento (</w:t>
      </w:r>
      <w:proofErr w:type="spellStart"/>
      <w:r w:rsidR="00482DC7">
        <w:rPr>
          <w:sz w:val="18"/>
          <w:szCs w:val="18"/>
        </w:rPr>
        <w:t>fluidoterapia</w:t>
      </w:r>
      <w:proofErr w:type="spellEnd"/>
      <w:r w:rsidR="00482DC7">
        <w:rPr>
          <w:sz w:val="18"/>
          <w:szCs w:val="18"/>
        </w:rPr>
        <w:t xml:space="preserve"> e complementos),</w:t>
      </w:r>
      <w:proofErr w:type="gramStart"/>
      <w:r w:rsidR="00482DC7">
        <w:rPr>
          <w:sz w:val="18"/>
          <w:szCs w:val="18"/>
        </w:rPr>
        <w:t xml:space="preserve">  </w:t>
      </w:r>
      <w:proofErr w:type="gramEnd"/>
      <w:r w:rsidR="00482DC7">
        <w:rPr>
          <w:sz w:val="18"/>
          <w:szCs w:val="18"/>
        </w:rPr>
        <w:t xml:space="preserve">e faça em seguida uma receita para casa, com o ripo de dieta apropriada ( e relação à Na, P, Ca, proteínas, evitar o </w:t>
      </w:r>
      <w:proofErr w:type="spellStart"/>
      <w:r w:rsidR="00482DC7">
        <w:rPr>
          <w:sz w:val="18"/>
          <w:szCs w:val="18"/>
        </w:rPr>
        <w:t>hiperparatireoidismo</w:t>
      </w:r>
      <w:proofErr w:type="spellEnd"/>
      <w:r w:rsidR="00482DC7">
        <w:rPr>
          <w:sz w:val="18"/>
          <w:szCs w:val="18"/>
        </w:rPr>
        <w:t xml:space="preserve"> secundário)</w:t>
      </w:r>
    </w:p>
    <w:sectPr w:rsidR="007F6642" w:rsidRPr="00CA05A9" w:rsidSect="0086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72C"/>
    <w:multiLevelType w:val="hybridMultilevel"/>
    <w:tmpl w:val="2CDC70B4"/>
    <w:lvl w:ilvl="0" w:tplc="C172AC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E"/>
    <w:rsid w:val="002E754E"/>
    <w:rsid w:val="00482DC7"/>
    <w:rsid w:val="006872A8"/>
    <w:rsid w:val="00687386"/>
    <w:rsid w:val="007F6642"/>
    <w:rsid w:val="00860360"/>
    <w:rsid w:val="009E57B7"/>
    <w:rsid w:val="00C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</dc:creator>
  <cp:lastModifiedBy>Leonora</cp:lastModifiedBy>
  <cp:revision>4</cp:revision>
  <dcterms:created xsi:type="dcterms:W3CDTF">2017-08-27T18:35:00Z</dcterms:created>
  <dcterms:modified xsi:type="dcterms:W3CDTF">2017-08-27T18:47:00Z</dcterms:modified>
</cp:coreProperties>
</file>